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D" w:rsidRPr="00F43B3F" w:rsidRDefault="00C47ED3" w:rsidP="00F43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SIMILAR SHAPES AND PROPORTIONS</w:t>
      </w:r>
    </w:p>
    <w:p w:rsidR="00F43B3F" w:rsidRPr="00F43B3F" w:rsidRDefault="00F43B3F" w:rsidP="00F43B3F">
      <w:pPr>
        <w:autoSpaceDE w:val="0"/>
        <w:autoSpaceDN w:val="0"/>
        <w:adjustRightInd w:val="0"/>
        <w:spacing w:after="0" w:line="240" w:lineRule="auto"/>
        <w:rPr>
          <w:rFonts w:cs="BadgerProExtraBold"/>
          <w:b/>
          <w:bCs/>
          <w:sz w:val="24"/>
          <w:szCs w:val="24"/>
        </w:rPr>
      </w:pPr>
    </w:p>
    <w:p w:rsidR="00F92B29" w:rsidRDefault="00F92B29" w:rsidP="00C47ED3">
      <w:pPr>
        <w:rPr>
          <w:rFonts w:ascii="MyriadPro-Semibold" w:hAnsi="MyriadPro-Semibold" w:cs="MyriadPro-Semibold"/>
          <w:b/>
          <w:bCs/>
          <w:sz w:val="24"/>
          <w:szCs w:val="24"/>
        </w:rPr>
      </w:pPr>
      <w:bookmarkStart w:id="0" w:name="_GoBack"/>
      <w:bookmarkEnd w:id="0"/>
      <w:r>
        <w:rPr>
          <w:rFonts w:ascii="MyriadPro-Semibold" w:hAnsi="MyriadPro-Semibold" w:cs="MyriadPro-Semibold"/>
          <w:b/>
          <w:bCs/>
          <w:sz w:val="24"/>
          <w:szCs w:val="24"/>
        </w:rPr>
        <w:t>VOCABULARY:</w:t>
      </w:r>
    </w:p>
    <w:p w:rsidR="00F92B29" w:rsidRDefault="00F92B29" w:rsidP="00F92B29">
      <w:pPr>
        <w:pStyle w:val="ListParagraph"/>
        <w:numPr>
          <w:ilvl w:val="0"/>
          <w:numId w:val="1"/>
        </w:numPr>
        <w:rPr>
          <w:rFonts w:ascii="MyriadPro-Semibold" w:hAnsi="MyriadPro-Semibold" w:cs="MyriadPro-Semibold"/>
          <w:b/>
          <w:bCs/>
          <w:sz w:val="24"/>
          <w:szCs w:val="24"/>
        </w:rPr>
      </w:pPr>
      <w:r>
        <w:rPr>
          <w:rFonts w:ascii="MyriadPro-Semibold" w:hAnsi="MyriadPro-Semibold" w:cs="MyriadPro-Semibold"/>
          <w:b/>
          <w:bCs/>
          <w:sz w:val="24"/>
          <w:szCs w:val="24"/>
        </w:rPr>
        <w:t>Similar shapes-</w:t>
      </w:r>
    </w:p>
    <w:p w:rsidR="00F92B29" w:rsidRPr="00F92B29" w:rsidRDefault="00F92B29" w:rsidP="00F92B29">
      <w:pPr>
        <w:pStyle w:val="ListParagraph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F92B29" w:rsidRDefault="00F92B29" w:rsidP="006C74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F92B29" w:rsidRDefault="00F92B29" w:rsidP="00F92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4"/>
          <w:szCs w:val="24"/>
        </w:rPr>
      </w:pPr>
      <w:r>
        <w:rPr>
          <w:rFonts w:ascii="MyriadPro-Semibold" w:hAnsi="MyriadPro-Semibold" w:cs="MyriadPro-Semibold"/>
          <w:b/>
          <w:bCs/>
          <w:sz w:val="24"/>
          <w:szCs w:val="24"/>
        </w:rPr>
        <w:t>Corresponding Angles-</w:t>
      </w:r>
    </w:p>
    <w:p w:rsidR="00F92B29" w:rsidRDefault="00F92B29" w:rsidP="00F92B29">
      <w:pPr>
        <w:pStyle w:val="ListParagraph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F92B29" w:rsidRDefault="00F92B29" w:rsidP="00F92B29">
      <w:pPr>
        <w:pStyle w:val="ListParagraph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F92B29" w:rsidRPr="00F92B29" w:rsidRDefault="00F92B29" w:rsidP="00F92B29">
      <w:pPr>
        <w:pStyle w:val="ListParagraph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F92B29" w:rsidRDefault="00F92B29" w:rsidP="00F92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4"/>
          <w:szCs w:val="24"/>
        </w:rPr>
      </w:pPr>
      <w:r>
        <w:rPr>
          <w:rFonts w:ascii="MyriadPro-Semibold" w:hAnsi="MyriadPro-Semibold" w:cs="MyriadPro-Semibold"/>
          <w:b/>
          <w:bCs/>
          <w:sz w:val="24"/>
          <w:szCs w:val="24"/>
        </w:rPr>
        <w:t>Corresponding Sides-</w:t>
      </w: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F92B29" w:rsidRDefault="00F92B29" w:rsidP="006C74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6C747A" w:rsidRPr="008A3A20" w:rsidRDefault="00C47ED3" w:rsidP="006C747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  <w:r>
        <w:rPr>
          <w:rFonts w:cs="MyriadPro-BlackSemiExt"/>
          <w:b/>
          <w:bCs/>
          <w:noProof/>
          <w:color w:val="000000"/>
          <w:sz w:val="24"/>
          <w:szCs w:val="23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36.4pt;margin-top:13.4pt;width:74.2pt;height:54.1pt;z-index:251659264"/>
        </w:pict>
      </w:r>
      <w:r>
        <w:rPr>
          <w:rFonts w:cs="MyriadPro-Regular"/>
          <w:noProof/>
          <w:sz w:val="24"/>
          <w:szCs w:val="23"/>
        </w:rPr>
        <w:pict>
          <v:shape id="_x0000_s1029" type="#_x0000_t5" style="position:absolute;margin-left:1in;margin-top:7.2pt;width:102.15pt;height:74.5pt;z-index:251658240"/>
        </w:pict>
      </w:r>
      <w:r>
        <w:rPr>
          <w:rFonts w:cs="MyriadPro-Regular"/>
          <w:sz w:val="24"/>
          <w:szCs w:val="23"/>
        </w:rPr>
        <w:t xml:space="preserve">                                        B                                                       E</w:t>
      </w:r>
    </w:p>
    <w:p w:rsidR="006C747A" w:rsidRPr="008A3A20" w:rsidRDefault="006C747A" w:rsidP="006C747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</w:p>
    <w:p w:rsidR="008A3A20" w:rsidRDefault="008A3A20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Default="00514868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Pr="00C47ED3" w:rsidRDefault="00C47ED3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 xml:space="preserve">                                                                                  </w:t>
      </w:r>
      <w:r w:rsidRPr="00C47ED3">
        <w:rPr>
          <w:rFonts w:cs="MyriadPro-BlackSemiExt"/>
          <w:bCs/>
          <w:color w:val="000000"/>
          <w:sz w:val="24"/>
          <w:szCs w:val="23"/>
        </w:rPr>
        <w:t>D</w:t>
      </w:r>
      <w:r>
        <w:rPr>
          <w:rFonts w:cs="MyriadPro-BlackSemiExt"/>
          <w:bCs/>
          <w:color w:val="000000"/>
          <w:sz w:val="24"/>
          <w:szCs w:val="23"/>
        </w:rPr>
        <w:t xml:space="preserve">                                F</w:t>
      </w:r>
    </w:p>
    <w:p w:rsidR="008A3A20" w:rsidRPr="00C47ED3" w:rsidRDefault="00C47ED3" w:rsidP="00C47ED3">
      <w:pPr>
        <w:tabs>
          <w:tab w:val="left" w:pos="3684"/>
        </w:tabs>
        <w:autoSpaceDE w:val="0"/>
        <w:autoSpaceDN w:val="0"/>
        <w:adjustRightInd w:val="0"/>
        <w:spacing w:after="0" w:line="240" w:lineRule="auto"/>
        <w:rPr>
          <w:rFonts w:cs="MyriadPro-BlackSemiExt"/>
          <w:bCs/>
          <w:color w:val="000000"/>
          <w:sz w:val="24"/>
          <w:szCs w:val="23"/>
        </w:rPr>
      </w:pPr>
      <w:r w:rsidRPr="00C47ED3">
        <w:rPr>
          <w:rFonts w:cs="MyriadPro-BlackSemiExt"/>
          <w:bCs/>
          <w:color w:val="000000"/>
          <w:sz w:val="24"/>
          <w:szCs w:val="23"/>
        </w:rPr>
        <w:t xml:space="preserve">                      A</w:t>
      </w:r>
      <w:r>
        <w:rPr>
          <w:rFonts w:cs="MyriadPro-BlackSemiExt"/>
          <w:bCs/>
          <w:color w:val="000000"/>
          <w:sz w:val="24"/>
          <w:szCs w:val="23"/>
        </w:rPr>
        <w:t xml:space="preserve">                                          C</w:t>
      </w: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C47ED3" w:rsidRDefault="00C47ED3" w:rsidP="00674FDC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C47ED3" w:rsidRDefault="00C47ED3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C47ED3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>Example 1:  Determine if ∆ABC and ∆DEF are similar</w:t>
      </w: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  <w:r>
        <w:rPr>
          <w:rFonts w:ascii="MyriadPro-Regular" w:hAnsi="MyriadPro-Regular" w:cs="MyriadPro-Regular"/>
          <w:sz w:val="23"/>
          <w:szCs w:val="23"/>
        </w:rPr>
        <w:t xml:space="preserve">     </w:t>
      </w:r>
    </w:p>
    <w:p w:rsidR="00F92B29" w:rsidRPr="008A3A20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  <w:r>
        <w:rPr>
          <w:rFonts w:cs="MyriadPro-BlackSemiExt"/>
          <w:b/>
          <w:bCs/>
          <w:noProof/>
          <w:color w:val="000000"/>
          <w:sz w:val="24"/>
          <w:szCs w:val="23"/>
        </w:rPr>
        <w:pict>
          <v:shape id="_x0000_s1032" type="#_x0000_t5" style="position:absolute;margin-left:236.4pt;margin-top:13.4pt;width:74.2pt;height:54.1pt;z-index:251662336"/>
        </w:pict>
      </w:r>
      <w:r>
        <w:rPr>
          <w:rFonts w:cs="MyriadPro-Regular"/>
          <w:noProof/>
          <w:sz w:val="24"/>
          <w:szCs w:val="23"/>
        </w:rPr>
        <w:pict>
          <v:shape id="_x0000_s1031" type="#_x0000_t5" style="position:absolute;margin-left:1in;margin-top:7.2pt;width:102.15pt;height:74.5pt;z-index:251661312">
            <v:textbox>
              <w:txbxContent>
                <w:p w:rsidR="00F92B29" w:rsidRDefault="00F92B29"/>
              </w:txbxContent>
            </v:textbox>
          </v:shape>
        </w:pict>
      </w:r>
      <w:r>
        <w:rPr>
          <w:rFonts w:cs="MyriadPro-Regular"/>
          <w:sz w:val="24"/>
          <w:szCs w:val="23"/>
        </w:rPr>
        <w:t xml:space="preserve">                                        B                                                       E</w:t>
      </w:r>
    </w:p>
    <w:p w:rsidR="00F92B29" w:rsidRPr="008A3A20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 xml:space="preserve">                               24                      27                            8                  9                                           </w:t>
      </w: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Pr="00C47ED3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 xml:space="preserve">                                                                                  </w:t>
      </w:r>
      <w:r w:rsidRPr="00C47ED3">
        <w:rPr>
          <w:rFonts w:cs="MyriadPro-BlackSemiExt"/>
          <w:bCs/>
          <w:color w:val="000000"/>
          <w:sz w:val="24"/>
          <w:szCs w:val="23"/>
        </w:rPr>
        <w:t>D</w:t>
      </w:r>
      <w:r>
        <w:rPr>
          <w:rFonts w:cs="MyriadPro-BlackSemiExt"/>
          <w:bCs/>
          <w:color w:val="000000"/>
          <w:sz w:val="24"/>
          <w:szCs w:val="23"/>
        </w:rPr>
        <w:t xml:space="preserve">                                F</w:t>
      </w:r>
    </w:p>
    <w:p w:rsidR="00F92B29" w:rsidRDefault="00F92B29" w:rsidP="00F92B29">
      <w:pPr>
        <w:tabs>
          <w:tab w:val="left" w:pos="3684"/>
        </w:tabs>
        <w:autoSpaceDE w:val="0"/>
        <w:autoSpaceDN w:val="0"/>
        <w:adjustRightInd w:val="0"/>
        <w:spacing w:after="0" w:line="240" w:lineRule="auto"/>
        <w:rPr>
          <w:rFonts w:cs="MyriadPro-BlackSemiExt"/>
          <w:bCs/>
          <w:color w:val="000000"/>
          <w:sz w:val="24"/>
          <w:szCs w:val="23"/>
        </w:rPr>
      </w:pPr>
      <w:r w:rsidRPr="00C47ED3">
        <w:rPr>
          <w:rFonts w:cs="MyriadPro-BlackSemiExt"/>
          <w:bCs/>
          <w:color w:val="000000"/>
          <w:sz w:val="24"/>
          <w:szCs w:val="23"/>
        </w:rPr>
        <w:t xml:space="preserve">                      A</w:t>
      </w:r>
      <w:r>
        <w:rPr>
          <w:rFonts w:cs="MyriadPro-BlackSemiExt"/>
          <w:bCs/>
          <w:color w:val="000000"/>
          <w:sz w:val="24"/>
          <w:szCs w:val="23"/>
        </w:rPr>
        <w:t xml:space="preserve">                                          C                               </w:t>
      </w:r>
      <w:r w:rsidRPr="00F92B29">
        <w:rPr>
          <w:rFonts w:cs="MyriadPro-BlackSemiExt"/>
          <w:b/>
          <w:bCs/>
          <w:color w:val="000000"/>
          <w:sz w:val="24"/>
          <w:szCs w:val="23"/>
        </w:rPr>
        <w:t>7</w:t>
      </w:r>
      <w:r>
        <w:rPr>
          <w:rFonts w:cs="MyriadPro-BlackSemiExt"/>
          <w:bCs/>
          <w:color w:val="000000"/>
          <w:sz w:val="24"/>
          <w:szCs w:val="23"/>
        </w:rPr>
        <w:t xml:space="preserve">      </w:t>
      </w:r>
    </w:p>
    <w:p w:rsidR="00F92B29" w:rsidRPr="00F92B29" w:rsidRDefault="00F92B29" w:rsidP="00F92B29">
      <w:pPr>
        <w:tabs>
          <w:tab w:val="left" w:pos="3684"/>
        </w:tabs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  <w:r>
        <w:rPr>
          <w:rFonts w:cs="MyriadPro-BlackSemiExt"/>
          <w:bCs/>
          <w:color w:val="000000"/>
          <w:sz w:val="24"/>
          <w:szCs w:val="23"/>
        </w:rPr>
        <w:t xml:space="preserve">                                            </w:t>
      </w:r>
      <w:r w:rsidRPr="00F92B29">
        <w:rPr>
          <w:rFonts w:cs="MyriadPro-BlackSemiExt"/>
          <w:b/>
          <w:bCs/>
          <w:color w:val="000000"/>
          <w:sz w:val="24"/>
          <w:szCs w:val="23"/>
        </w:rPr>
        <w:t xml:space="preserve">21                                                </w:t>
      </w: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Default="00F92B29" w:rsidP="00674FDC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>Step one: Check that each corresponding angle has an equal measure.</w:t>
      </w: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F92B29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>Step two: Check that each corresponding side is proportional.</w:t>
      </w:r>
    </w:p>
    <w:p w:rsidR="00F92B29" w:rsidRPr="008A3A20" w:rsidRDefault="00F92B29" w:rsidP="00F92B29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8A3A20" w:rsidRPr="008A3A20" w:rsidRDefault="008A3A20" w:rsidP="00514868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4"/>
        </w:rPr>
      </w:pPr>
    </w:p>
    <w:sectPr w:rsidR="008A3A20" w:rsidRPr="008A3A20" w:rsidSect="00FA6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29" w:rsidRDefault="00F92B29" w:rsidP="00514868">
      <w:pPr>
        <w:spacing w:after="0" w:line="240" w:lineRule="auto"/>
      </w:pPr>
      <w:r>
        <w:separator/>
      </w:r>
    </w:p>
  </w:endnote>
  <w:endnote w:type="continuationSeparator" w:id="0">
    <w:p w:rsidR="00F92B29" w:rsidRDefault="00F92B29" w:rsidP="0051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gerPro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Semi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29" w:rsidRDefault="00F92B29" w:rsidP="00514868">
      <w:pPr>
        <w:spacing w:after="0" w:line="240" w:lineRule="auto"/>
      </w:pPr>
      <w:r>
        <w:separator/>
      </w:r>
    </w:p>
  </w:footnote>
  <w:footnote w:type="continuationSeparator" w:id="0">
    <w:p w:rsidR="00F92B29" w:rsidRDefault="00F92B29" w:rsidP="0051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29" w:rsidRDefault="00F92B29">
    <w:pPr>
      <w:pStyle w:val="Header"/>
    </w:pPr>
    <w:r>
      <w:t xml:space="preserve">  Name ______________________________________                                                 October 20,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163"/>
    <w:multiLevelType w:val="hybridMultilevel"/>
    <w:tmpl w:val="7122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3F"/>
    <w:rsid w:val="0014191F"/>
    <w:rsid w:val="003B3BDE"/>
    <w:rsid w:val="00514868"/>
    <w:rsid w:val="00674FDC"/>
    <w:rsid w:val="006C747A"/>
    <w:rsid w:val="008A3A20"/>
    <w:rsid w:val="00AA5B7A"/>
    <w:rsid w:val="00AE21BD"/>
    <w:rsid w:val="00B51CFC"/>
    <w:rsid w:val="00C236A5"/>
    <w:rsid w:val="00C47ED3"/>
    <w:rsid w:val="00CB0F48"/>
    <w:rsid w:val="00D95A70"/>
    <w:rsid w:val="00E75342"/>
    <w:rsid w:val="00EB7C94"/>
    <w:rsid w:val="00F43B3F"/>
    <w:rsid w:val="00F92B29"/>
    <w:rsid w:val="00FA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B3F"/>
    <w:rPr>
      <w:color w:val="808080"/>
    </w:rPr>
  </w:style>
  <w:style w:type="table" w:styleId="TableGrid">
    <w:name w:val="Table Grid"/>
    <w:basedOn w:val="TableNormal"/>
    <w:uiPriority w:val="39"/>
    <w:rsid w:val="008A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68"/>
  </w:style>
  <w:style w:type="paragraph" w:styleId="Footer">
    <w:name w:val="footer"/>
    <w:basedOn w:val="Normal"/>
    <w:link w:val="FooterChar"/>
    <w:uiPriority w:val="99"/>
    <w:unhideWhenUsed/>
    <w:rsid w:val="0051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68"/>
  </w:style>
  <w:style w:type="paragraph" w:styleId="BalloonText">
    <w:name w:val="Balloon Text"/>
    <w:basedOn w:val="Normal"/>
    <w:link w:val="BalloonTextChar"/>
    <w:uiPriority w:val="99"/>
    <w:semiHidden/>
    <w:unhideWhenUsed/>
    <w:rsid w:val="00C4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Jinks</dc:creator>
  <cp:lastModifiedBy>Cathy</cp:lastModifiedBy>
  <cp:revision>4</cp:revision>
  <dcterms:created xsi:type="dcterms:W3CDTF">2014-10-19T22:32:00Z</dcterms:created>
  <dcterms:modified xsi:type="dcterms:W3CDTF">2014-10-19T23:04:00Z</dcterms:modified>
</cp:coreProperties>
</file>