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980"/>
        <w:gridCol w:w="2160"/>
        <w:gridCol w:w="2160"/>
        <w:gridCol w:w="2538"/>
      </w:tblGrid>
      <w:tr w:rsidR="00EC176C" w:rsidTr="004C6A46">
        <w:tc>
          <w:tcPr>
            <w:tcW w:w="11016" w:type="dxa"/>
            <w:gridSpan w:val="5"/>
            <w:shd w:val="clear" w:color="auto" w:fill="BFBFBF" w:themeFill="background1" w:themeFillShade="BF"/>
          </w:tcPr>
          <w:p w:rsidR="00EC176C" w:rsidRPr="00E4355F" w:rsidRDefault="00EC176C" w:rsidP="004C6A4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4355F">
              <w:rPr>
                <w:rFonts w:asciiTheme="minorHAnsi" w:hAnsiTheme="minorHAnsi"/>
                <w:b/>
                <w:sz w:val="20"/>
                <w:szCs w:val="20"/>
              </w:rPr>
              <w:t>Week at Glance</w:t>
            </w:r>
          </w:p>
        </w:tc>
      </w:tr>
      <w:tr w:rsidR="00EC176C" w:rsidTr="004C6A46">
        <w:tc>
          <w:tcPr>
            <w:tcW w:w="2178" w:type="dxa"/>
          </w:tcPr>
          <w:p w:rsidR="00EC176C" w:rsidRDefault="00EC176C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  <w:p w:rsidR="00EC176C" w:rsidRPr="00675D08" w:rsidRDefault="00EC176C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5D08">
              <w:rPr>
                <w:rFonts w:asciiTheme="minorHAnsi" w:hAnsiTheme="minorHAnsi"/>
                <w:sz w:val="20"/>
                <w:szCs w:val="20"/>
              </w:rPr>
              <w:t>Compare and Order Integers</w:t>
            </w:r>
          </w:p>
        </w:tc>
        <w:tc>
          <w:tcPr>
            <w:tcW w:w="1980" w:type="dxa"/>
          </w:tcPr>
          <w:p w:rsidR="00EC176C" w:rsidRDefault="00EC176C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  <w:p w:rsidR="00EC176C" w:rsidRPr="00270B52" w:rsidRDefault="00EC176C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number line to model addition of integers </w:t>
            </w:r>
          </w:p>
        </w:tc>
        <w:tc>
          <w:tcPr>
            <w:tcW w:w="2160" w:type="dxa"/>
          </w:tcPr>
          <w:p w:rsidR="00EC176C" w:rsidRDefault="00EC176C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  <w:p w:rsidR="00EC176C" w:rsidRPr="00E4355F" w:rsidRDefault="00EC176C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chips to add integers</w:t>
            </w:r>
          </w:p>
        </w:tc>
        <w:tc>
          <w:tcPr>
            <w:tcW w:w="2160" w:type="dxa"/>
          </w:tcPr>
          <w:p w:rsidR="00EC176C" w:rsidRDefault="00EC176C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  <w:p w:rsidR="00EC176C" w:rsidRPr="00E4355F" w:rsidRDefault="00011AA8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5D08">
              <w:rPr>
                <w:rFonts w:asciiTheme="minorHAnsi" w:hAnsiTheme="minorHAnsi"/>
                <w:b/>
                <w:sz w:val="20"/>
                <w:szCs w:val="20"/>
              </w:rPr>
              <w:t xml:space="preserve">Use chips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and number lines to model subtraction</w:t>
            </w:r>
          </w:p>
        </w:tc>
        <w:tc>
          <w:tcPr>
            <w:tcW w:w="2538" w:type="dxa"/>
          </w:tcPr>
          <w:p w:rsidR="00EC176C" w:rsidRDefault="00EC176C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  <w:p w:rsidR="00EC176C" w:rsidRPr="00E4355F" w:rsidRDefault="00011AA8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RECAP</w:t>
            </w:r>
          </w:p>
        </w:tc>
      </w:tr>
    </w:tbl>
    <w:p w:rsidR="00EC176C" w:rsidRDefault="00EC176C" w:rsidP="00EC176C">
      <w:pPr>
        <w:pStyle w:val="NoSpacing"/>
        <w:jc w:val="right"/>
        <w:rPr>
          <w:rFonts w:asciiTheme="minorHAnsi" w:hAnsiTheme="minorHAnsi"/>
        </w:rPr>
      </w:pPr>
    </w:p>
    <w:p w:rsidR="00EC176C" w:rsidRDefault="00EC176C" w:rsidP="00EC1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Aim:  </w:t>
      </w:r>
      <w:r>
        <w:rPr>
          <w:rFonts w:asciiTheme="minorHAnsi" w:hAnsiTheme="minorHAnsi"/>
        </w:rPr>
        <w:t>By the end of class, you will be able to</w:t>
      </w:r>
    </w:p>
    <w:p w:rsidR="00EC176C" w:rsidRDefault="00EC176C" w:rsidP="00EC176C">
      <w:pPr>
        <w:pStyle w:val="NoSpacing"/>
        <w:rPr>
          <w:rFonts w:asciiTheme="minorHAnsi" w:hAnsiTheme="minorHAnsi"/>
        </w:rPr>
      </w:pPr>
    </w:p>
    <w:p w:rsidR="00EC176C" w:rsidRDefault="00EC176C" w:rsidP="00EC1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EC176C" w:rsidRDefault="00EC176C" w:rsidP="00EC176C">
      <w:pPr>
        <w:pStyle w:val="NoSpacing"/>
        <w:rPr>
          <w:rFonts w:asciiTheme="minorHAnsi" w:hAnsiTheme="minorHAnsi"/>
        </w:rPr>
      </w:pPr>
    </w:p>
    <w:p w:rsidR="00EC176C" w:rsidRDefault="00EC176C" w:rsidP="00EC176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Notes:</w:t>
      </w:r>
    </w:p>
    <w:p w:rsidR="00EC176C" w:rsidRDefault="00EC176C" w:rsidP="00EC176C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 like with addition, we can use number lines and chips to help us to model and solve integer subtraction problems.  </w:t>
      </w:r>
    </w:p>
    <w:p w:rsidR="00EC176C" w:rsidRDefault="00EC176C" w:rsidP="00EC176C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Let’s look at a number line model:     Solve </w:t>
      </w:r>
      <w:r>
        <w:rPr>
          <w:rFonts w:asciiTheme="minorHAnsi" w:hAnsiTheme="minorHAnsi"/>
          <w:vertAlign w:val="superscript"/>
        </w:rPr>
        <w:t>–</w:t>
      </w:r>
      <w:r>
        <w:rPr>
          <w:rFonts w:asciiTheme="minorHAnsi" w:hAnsiTheme="minorHAnsi"/>
        </w:rPr>
        <w:t xml:space="preserve">3 </w:t>
      </w:r>
      <w:r w:rsidRPr="0088143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vertAlign w:val="superscript"/>
        </w:rPr>
        <w:t>–</w:t>
      </w:r>
      <w:r>
        <w:rPr>
          <w:rFonts w:asciiTheme="minorHAnsi" w:hAnsiTheme="minorHAnsi"/>
        </w:rPr>
        <w:t>2</w:t>
      </w:r>
    </w:p>
    <w:p w:rsidR="00EC176C" w:rsidRDefault="00EC176C" w:rsidP="00EC176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353175" cy="25527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  <w:r w:rsidRPr="00AC4D5F">
        <w:rPr>
          <w:rFonts w:asciiTheme="minorHAnsi" w:hAnsiTheme="minorHAnsi"/>
          <w:b/>
        </w:rPr>
        <w:t>Let’s Try Some Together</w:t>
      </w:r>
    </w:p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  <w:r w:rsidRPr="00AC4D5F">
        <w:rPr>
          <w:rFonts w:asciiTheme="minorHAnsi" w:hAnsiTheme="minorHAnsi"/>
          <w:b/>
          <w:noProof/>
        </w:rPr>
        <w:drawing>
          <wp:inline distT="0" distB="0" distL="0" distR="0">
            <wp:extent cx="4905375" cy="5429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leGrid"/>
        <w:tblW w:w="11652" w:type="dxa"/>
        <w:tblLook w:val="04A0"/>
      </w:tblPr>
      <w:tblGrid>
        <w:gridCol w:w="2913"/>
        <w:gridCol w:w="2913"/>
        <w:gridCol w:w="2913"/>
        <w:gridCol w:w="2913"/>
      </w:tblGrid>
      <w:tr w:rsidR="00EC176C" w:rsidTr="004C6A46">
        <w:trPr>
          <w:trHeight w:val="555"/>
        </w:trPr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9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4</w:t>
            </w: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Pr="00AC4D5F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9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9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9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4</w:t>
            </w:r>
          </w:p>
        </w:tc>
      </w:tr>
    </w:tbl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Try it yourself! </w:t>
      </w:r>
    </w:p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  <w:r w:rsidRPr="00AC4D5F">
        <w:rPr>
          <w:rFonts w:asciiTheme="minorHAnsi" w:hAnsiTheme="minorHAnsi"/>
          <w:b/>
          <w:noProof/>
        </w:rPr>
        <w:drawing>
          <wp:inline distT="0" distB="0" distL="0" distR="0">
            <wp:extent cx="4905375" cy="542925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leGrid"/>
        <w:tblW w:w="11652" w:type="dxa"/>
        <w:tblLook w:val="04A0"/>
      </w:tblPr>
      <w:tblGrid>
        <w:gridCol w:w="2913"/>
        <w:gridCol w:w="2913"/>
        <w:gridCol w:w="2913"/>
        <w:gridCol w:w="2913"/>
      </w:tblGrid>
      <w:tr w:rsidR="00EC176C" w:rsidTr="004C6A46">
        <w:trPr>
          <w:trHeight w:val="555"/>
        </w:trPr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7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10</w:t>
            </w: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Pr="00AC4D5F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7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7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13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7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10</w:t>
            </w:r>
          </w:p>
        </w:tc>
      </w:tr>
    </w:tbl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Notes:</w:t>
      </w:r>
    </w:p>
    <w:p w:rsidR="00EC176C" w:rsidRPr="007772F1" w:rsidRDefault="00EC176C" w:rsidP="00EC176C">
      <w:pPr>
        <w:pStyle w:val="NoSpacing"/>
        <w:numPr>
          <w:ilvl w:val="0"/>
          <w:numId w:val="3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We can also use counters to help us model integer subtraction.  Remember, for our models, the black counters represent </w:t>
      </w:r>
      <w:r>
        <w:rPr>
          <w:rFonts w:asciiTheme="minorHAnsi" w:hAnsiTheme="minorHAnsi"/>
          <w:b/>
        </w:rPr>
        <w:t>negative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integers</w:t>
      </w:r>
      <w:r>
        <w:rPr>
          <w:rFonts w:asciiTheme="minorHAnsi" w:hAnsiTheme="minorHAnsi"/>
        </w:rPr>
        <w:t xml:space="preserve"> and the white counters represent </w:t>
      </w:r>
      <w:r>
        <w:rPr>
          <w:rFonts w:asciiTheme="minorHAnsi" w:hAnsiTheme="minorHAnsi"/>
          <w:b/>
        </w:rPr>
        <w:t>positive integers</w:t>
      </w:r>
      <w:r>
        <w:rPr>
          <w:rFonts w:asciiTheme="minorHAnsi" w:hAnsiTheme="minorHAnsi"/>
        </w:rPr>
        <w:t>.</w:t>
      </w: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</w:rPr>
      </w:pPr>
    </w:p>
    <w:p w:rsidR="00EC176C" w:rsidRDefault="00EC176C" w:rsidP="00EC176C">
      <w:pPr>
        <w:pStyle w:val="NoSpacing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4752975" cy="914400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480BCE" w:rsidP="00EC176C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oval id="_x0000_s1046" style="position:absolute;margin-left:379.5pt;margin-top:90.9pt;width:27.75pt;height:26.25pt;z-index:251680768"/>
        </w:pict>
      </w:r>
      <w:r>
        <w:rPr>
          <w:rFonts w:asciiTheme="minorHAnsi" w:hAnsiTheme="minorHAnsi"/>
          <w:b/>
          <w:noProof/>
        </w:rPr>
        <w:pict>
          <v:oval id="_x0000_s1045" style="position:absolute;margin-left:351.75pt;margin-top:101.4pt;width:27.75pt;height:26.25pt;z-index:251679744"/>
        </w:pict>
      </w:r>
      <w:r>
        <w:rPr>
          <w:rFonts w:asciiTheme="minorHAnsi" w:hAnsiTheme="minorHAnsi"/>
          <w:b/>
          <w:noProof/>
        </w:rPr>
        <w:pict>
          <v:oval id="_x0000_s1044" style="position:absolute;margin-left:375.75pt;margin-top:60.9pt;width:27.75pt;height:26.25pt;z-index:251678720"/>
        </w:pict>
      </w:r>
      <w:r>
        <w:rPr>
          <w:rFonts w:asciiTheme="minorHAnsi" w:hAnsiTheme="minorHAnsi"/>
          <w:b/>
          <w:noProof/>
        </w:rPr>
        <w:pict>
          <v:oval id="_x0000_s1043" style="position:absolute;margin-left:341.25pt;margin-top:75.15pt;width:27.75pt;height:26.25pt;z-index:251677696"/>
        </w:pict>
      </w:r>
      <w:r>
        <w:rPr>
          <w:rFonts w:asciiTheme="minorHAnsi" w:hAnsiTheme="minorHAnsi"/>
          <w:b/>
          <w:noProof/>
        </w:rPr>
        <w:pict>
          <v:oval id="_x0000_s1042" style="position:absolute;margin-left:304.5pt;margin-top:113.4pt;width:27.75pt;height:26.25pt;z-index:251676672"/>
        </w:pict>
      </w:r>
      <w:r>
        <w:rPr>
          <w:rFonts w:asciiTheme="minorHAnsi" w:hAnsiTheme="minorHAnsi"/>
          <w:b/>
          <w:noProof/>
        </w:rPr>
        <w:pict>
          <v:oval id="_x0000_s1041" style="position:absolute;margin-left:256.5pt;margin-top:107.4pt;width:27.75pt;height:26.25pt;z-index:251675648"/>
        </w:pict>
      </w:r>
      <w:r>
        <w:rPr>
          <w:rFonts w:asciiTheme="minorHAnsi" w:hAnsiTheme="minorHAnsi"/>
          <w:b/>
          <w:noProof/>
        </w:rPr>
        <w:pict>
          <v:oval id="_x0000_s1040" style="position:absolute;margin-left:261pt;margin-top:45.15pt;width:27.75pt;height:26.25pt;z-index:251674624"/>
        </w:pict>
      </w:r>
      <w:r>
        <w:rPr>
          <w:rFonts w:asciiTheme="minorHAnsi" w:hAnsiTheme="minorHAnsi"/>
          <w:b/>
          <w:noProof/>
        </w:rPr>
        <w:pict>
          <v:oval id="_x0000_s1039" style="position:absolute;margin-left:269.25pt;margin-top:81.15pt;width:27.75pt;height:26.25pt;z-index:251673600"/>
        </w:pict>
      </w:r>
      <w:r>
        <w:rPr>
          <w:rFonts w:asciiTheme="minorHAnsi" w:hAnsiTheme="minorHAnsi"/>
          <w:b/>
          <w:noProof/>
        </w:rPr>
        <w:pict>
          <v:oval id="_x0000_s1038" style="position:absolute;margin-left:304.5pt;margin-top:45.15pt;width:27.75pt;height:26.25pt;z-index:251672576"/>
        </w:pict>
      </w:r>
      <w:r w:rsidR="00EC176C">
        <w:rPr>
          <w:rFonts w:asciiTheme="minorHAnsi" w:hAnsiTheme="minorHAnsi"/>
          <w:b/>
          <w:noProof/>
        </w:rPr>
        <w:drawing>
          <wp:inline distT="0" distB="0" distL="0" distR="0">
            <wp:extent cx="6315075" cy="2133600"/>
            <wp:effectExtent l="19050" t="0" r="9525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</w:p>
    <w:p w:rsidR="00EC176C" w:rsidRDefault="00480BCE" w:rsidP="00EC176C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pict>
          <v:oval id="_x0000_s1057" style="position:absolute;margin-left:399pt;margin-top:198.9pt;width:27.75pt;height:26.25pt;z-index:251692032" fillcolor="black [3213]"/>
        </w:pict>
      </w:r>
      <w:r>
        <w:rPr>
          <w:rFonts w:asciiTheme="minorHAnsi" w:hAnsiTheme="minorHAnsi"/>
          <w:b/>
          <w:noProof/>
        </w:rPr>
        <w:pict>
          <v:oval id="_x0000_s1056" style="position:absolute;margin-left:399pt;margin-top:247.65pt;width:27.75pt;height:26.25pt;z-index:251691008" fillcolor="black [3213]"/>
        </w:pict>
      </w:r>
      <w:r>
        <w:rPr>
          <w:rFonts w:asciiTheme="minorHAnsi" w:hAnsiTheme="minorHAnsi"/>
          <w:b/>
          <w:noProof/>
        </w:rPr>
        <w:pict>
          <v:oval id="_x0000_s1055" style="position:absolute;margin-left:266.25pt;margin-top:366.9pt;width:27.75pt;height:26.25pt;z-index:251689984" fillcolor="black [3213]"/>
        </w:pict>
      </w:r>
      <w:r>
        <w:rPr>
          <w:rFonts w:asciiTheme="minorHAnsi" w:hAnsiTheme="minorHAnsi"/>
          <w:b/>
          <w:noProof/>
        </w:rPr>
        <w:pict>
          <v:oval id="_x0000_s1054" style="position:absolute;margin-left:258pt;margin-top:414.9pt;width:27.75pt;height:26.25pt;z-index:251688960" fillcolor="black [3213]"/>
        </w:pict>
      </w:r>
      <w:r>
        <w:rPr>
          <w:rFonts w:asciiTheme="minorHAnsi" w:hAnsiTheme="minorHAnsi"/>
          <w:b/>
          <w:noProof/>
        </w:rPr>
        <w:pict>
          <v:oval id="_x0000_s1053" style="position:absolute;margin-left:395.25pt;margin-top:397.65pt;width:27.75pt;height:26.25pt;z-index:251687936"/>
        </w:pict>
      </w:r>
      <w:r>
        <w:rPr>
          <w:rFonts w:asciiTheme="minorHAnsi" w:hAnsiTheme="minorHAnsi"/>
          <w:b/>
          <w:noProof/>
        </w:rPr>
        <w:pict>
          <v:oval id="_x0000_s1052" style="position:absolute;margin-left:386.25pt;margin-top:362.4pt;width:27.75pt;height:26.25pt;z-index:251686912"/>
        </w:pict>
      </w:r>
      <w:r>
        <w:rPr>
          <w:rFonts w:asciiTheme="minorHAnsi" w:hAnsiTheme="minorHAnsi"/>
          <w:b/>
          <w:noProof/>
        </w:rPr>
        <w:pict>
          <v:oval id="_x0000_s1051" style="position:absolute;margin-left:351pt;margin-top:358.65pt;width:27.75pt;height:26.25pt;z-index:251685888"/>
        </w:pict>
      </w:r>
      <w:r>
        <w:rPr>
          <w:rFonts w:asciiTheme="minorHAnsi" w:hAnsiTheme="minorHAnsi"/>
          <w:b/>
          <w:noProof/>
        </w:rPr>
        <w:pict>
          <v:oval id="_x0000_s1050" style="position:absolute;margin-left:375.75pt;margin-top:423.9pt;width:27.75pt;height:26.25pt;z-index:251684864"/>
        </w:pict>
      </w:r>
      <w:r>
        <w:rPr>
          <w:rFonts w:asciiTheme="minorHAnsi" w:hAnsiTheme="minorHAnsi"/>
          <w:b/>
          <w:noProof/>
        </w:rPr>
        <w:pict>
          <v:oval id="_x0000_s1049" style="position:absolute;margin-left:335.25pt;margin-top:420.15pt;width:27.75pt;height:26.25pt;z-index:251683840"/>
        </w:pict>
      </w:r>
      <w:r>
        <w:rPr>
          <w:rFonts w:asciiTheme="minorHAnsi" w:hAnsiTheme="minorHAnsi"/>
          <w:b/>
          <w:noProof/>
        </w:rPr>
        <w:pict>
          <v:oval id="_x0000_s1048" style="position:absolute;margin-left:323.25pt;margin-top:384.9pt;width:27.75pt;height:26.25pt;z-index:251682816"/>
        </w:pict>
      </w:r>
      <w:r>
        <w:rPr>
          <w:rFonts w:asciiTheme="minorHAnsi" w:hAnsiTheme="minorHAnsi"/>
          <w:b/>
          <w:noProof/>
        </w:rPr>
        <w:pict>
          <v:oval id="_x0000_s1047" style="position:absolute;margin-left:363pt;margin-top:388.65pt;width:27.75pt;height:26.25pt;z-index:251681792"/>
        </w:pict>
      </w:r>
      <w:r>
        <w:rPr>
          <w:rFonts w:asciiTheme="minorHAnsi" w:hAnsiTheme="minorHAnsi"/>
          <w:b/>
          <w:noProof/>
        </w:rPr>
        <w:pict>
          <v:oval id="_x0000_s1036" style="position:absolute;margin-left:367.5pt;margin-top:251.4pt;width:27.75pt;height:26.25pt;z-index:251670528"/>
        </w:pict>
      </w:r>
      <w:r>
        <w:rPr>
          <w:rFonts w:asciiTheme="minorHAnsi" w:hAnsiTheme="minorHAnsi"/>
          <w:b/>
          <w:noProof/>
        </w:rPr>
        <w:pict>
          <v:oval id="_x0000_s1037" style="position:absolute;margin-left:363pt;margin-top:198.9pt;width:27.75pt;height:26.25pt;z-index:251671552"/>
        </w:pict>
      </w:r>
      <w:r>
        <w:rPr>
          <w:rFonts w:asciiTheme="minorHAnsi" w:hAnsiTheme="minorHAnsi"/>
          <w:b/>
          <w:noProof/>
        </w:rPr>
        <w:pict>
          <v:oval id="_x0000_s1035" style="position:absolute;margin-left:309.75pt;margin-top:255.9pt;width:27.75pt;height:26.25pt;z-index:251669504"/>
        </w:pict>
      </w:r>
      <w:r>
        <w:rPr>
          <w:rFonts w:asciiTheme="minorHAnsi" w:hAnsiTheme="minorHAnsi"/>
          <w:b/>
          <w:noProof/>
        </w:rPr>
        <w:pict>
          <v:oval id="_x0000_s1034" style="position:absolute;margin-left:250.5pt;margin-top:255.9pt;width:27.75pt;height:26.25pt;z-index:251668480"/>
        </w:pict>
      </w:r>
      <w:r>
        <w:rPr>
          <w:rFonts w:asciiTheme="minorHAnsi" w:hAnsiTheme="minorHAnsi"/>
          <w:b/>
          <w:noProof/>
        </w:rPr>
        <w:pict>
          <v:oval id="_x0000_s1033" style="position:absolute;margin-left:282pt;margin-top:225.15pt;width:27.75pt;height:26.25pt;z-index:251667456"/>
        </w:pict>
      </w:r>
      <w:r>
        <w:rPr>
          <w:rFonts w:asciiTheme="minorHAnsi" w:hAnsiTheme="minorHAnsi"/>
          <w:b/>
          <w:noProof/>
        </w:rPr>
        <w:pict>
          <v:oval id="_x0000_s1032" style="position:absolute;margin-left:254.25pt;margin-top:189.9pt;width:27.75pt;height:26.25pt;z-index:251666432"/>
        </w:pict>
      </w:r>
      <w:r>
        <w:rPr>
          <w:rFonts w:asciiTheme="minorHAnsi" w:hAnsiTheme="minorHAnsi"/>
          <w:b/>
          <w:noProof/>
        </w:rPr>
        <w:pict>
          <v:oval id="_x0000_s1031" style="position:absolute;margin-left:309.75pt;margin-top:189.9pt;width:27.75pt;height:26.25pt;z-index:251665408"/>
        </w:pict>
      </w:r>
      <w:r>
        <w:rPr>
          <w:rFonts w:asciiTheme="minorHAnsi" w:hAnsiTheme="minorHAnsi"/>
          <w:b/>
          <w:noProof/>
        </w:rPr>
        <w:pict>
          <v:oval id="_x0000_s1030" style="position:absolute;margin-left:282pt;margin-top:99.15pt;width:27.75pt;height:26.25pt;z-index:251664384"/>
        </w:pict>
      </w:r>
      <w:r>
        <w:rPr>
          <w:rFonts w:asciiTheme="minorHAnsi" w:hAnsiTheme="minorHAnsi"/>
          <w:b/>
          <w:noProof/>
        </w:rPr>
        <w:pict>
          <v:oval id="_x0000_s1029" style="position:absolute;margin-left:285.75pt;margin-top:36.15pt;width:27.75pt;height:26.25pt;z-index:251663360"/>
        </w:pict>
      </w:r>
      <w:r>
        <w:rPr>
          <w:rFonts w:asciiTheme="minorHAnsi" w:hAnsiTheme="minorHAnsi"/>
          <w:b/>
          <w:noProof/>
        </w:rPr>
        <w:pict>
          <v:oval id="_x0000_s1028" style="position:absolute;margin-left:367.5pt;margin-top:36.15pt;width:27.75pt;height:26.25pt;z-index:251662336"/>
        </w:pict>
      </w:r>
      <w:r>
        <w:rPr>
          <w:rFonts w:asciiTheme="minorHAnsi" w:hAnsiTheme="minorHAnsi"/>
          <w:b/>
          <w:noProof/>
        </w:rPr>
        <w:pict>
          <v:oval id="_x0000_s1027" style="position:absolute;margin-left:327.75pt;margin-top:72.9pt;width:27.75pt;height:26.25pt;z-index:251661312"/>
        </w:pict>
      </w:r>
      <w:r>
        <w:rPr>
          <w:rFonts w:asciiTheme="minorHAnsi" w:hAnsiTheme="minorHAnsi"/>
          <w:b/>
          <w:noProof/>
        </w:rPr>
        <w:pict>
          <v:oval id="_x0000_s1026" style="position:absolute;margin-left:371.25pt;margin-top:102.9pt;width:27.75pt;height:26.25pt;z-index:251660288"/>
        </w:pict>
      </w:r>
      <w:r w:rsidR="00EC176C">
        <w:rPr>
          <w:rFonts w:asciiTheme="minorHAnsi" w:hAnsiTheme="minorHAnsi"/>
          <w:b/>
          <w:noProof/>
        </w:rPr>
        <w:drawing>
          <wp:inline distT="0" distB="0" distL="0" distR="0">
            <wp:extent cx="6124575" cy="6048375"/>
            <wp:effectExtent l="19050" t="0" r="9525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Let’s Try Some!</w:t>
      </w:r>
    </w:p>
    <w:p w:rsidR="00EC176C" w:rsidRDefault="00EC176C" w:rsidP="00EC176C">
      <w:pPr>
        <w:pStyle w:val="NoSpacing"/>
        <w:spacing w:line="360" w:lineRule="auto"/>
        <w:rPr>
          <w:rFonts w:asciiTheme="minorHAnsi" w:hAnsiTheme="minorHAnsi"/>
          <w:b/>
        </w:rPr>
      </w:pPr>
    </w:p>
    <w:tbl>
      <w:tblPr>
        <w:tblStyle w:val="TableGrid"/>
        <w:tblW w:w="11004" w:type="dxa"/>
        <w:tblLook w:val="04A0"/>
      </w:tblPr>
      <w:tblGrid>
        <w:gridCol w:w="2751"/>
        <w:gridCol w:w="2751"/>
        <w:gridCol w:w="2751"/>
        <w:gridCol w:w="2751"/>
      </w:tblGrid>
      <w:tr w:rsidR="00EC176C" w:rsidTr="004C6A46">
        <w:trPr>
          <w:trHeight w:val="553"/>
        </w:trPr>
        <w:tc>
          <w:tcPr>
            <w:tcW w:w="2751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8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6</w:t>
            </w: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  <w:p w:rsidR="00EC176C" w:rsidRPr="00AC4D5F" w:rsidRDefault="00EC176C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751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8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751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8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751" w:type="dxa"/>
          </w:tcPr>
          <w:p w:rsidR="00EC176C" w:rsidRDefault="00EC176C" w:rsidP="00EC17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8 </w:t>
            </w:r>
            <w:r w:rsidRPr="008814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6</w:t>
            </w:r>
          </w:p>
        </w:tc>
      </w:tr>
    </w:tbl>
    <w:p w:rsidR="00C860E8" w:rsidRDefault="00161FB1"/>
    <w:sectPr w:rsidR="00C860E8" w:rsidSect="00AA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494"/>
    <w:multiLevelType w:val="hybridMultilevel"/>
    <w:tmpl w:val="537E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69A4"/>
    <w:multiLevelType w:val="hybridMultilevel"/>
    <w:tmpl w:val="5466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3917"/>
    <w:multiLevelType w:val="hybridMultilevel"/>
    <w:tmpl w:val="F350E838"/>
    <w:lvl w:ilvl="0" w:tplc="7180C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76C"/>
    <w:rsid w:val="00011AA8"/>
    <w:rsid w:val="00052518"/>
    <w:rsid w:val="002F70CD"/>
    <w:rsid w:val="00462B94"/>
    <w:rsid w:val="00480BCE"/>
    <w:rsid w:val="00833710"/>
    <w:rsid w:val="00EA7F71"/>
    <w:rsid w:val="00EC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C176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76C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EC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Cathy.Ivanic</cp:lastModifiedBy>
  <cp:revision>2</cp:revision>
  <dcterms:created xsi:type="dcterms:W3CDTF">2014-09-08T19:08:00Z</dcterms:created>
  <dcterms:modified xsi:type="dcterms:W3CDTF">2014-09-08T19:08:00Z</dcterms:modified>
</cp:coreProperties>
</file>